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721BCE" w:rsidRDefault="00721BCE" w:rsidP="009E3828">
      <w:pPr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 xml:space="preserve">. </w:t>
      </w:r>
      <w:r w:rsidR="00E8436D">
        <w:rPr>
          <w:rFonts w:ascii="Times New Roman" w:hAnsi="Times New Roman"/>
          <w:sz w:val="24"/>
          <w:lang w:val="sr-Cyrl-CS"/>
        </w:rPr>
        <w:t xml:space="preserve">став. 20 </w:t>
      </w:r>
      <w:r w:rsidRPr="00035EA2">
        <w:rPr>
          <w:rFonts w:ascii="Times New Roman" w:hAnsi="Times New Roman"/>
          <w:sz w:val="24"/>
          <w:lang w:val="sr-Cyrl-CS"/>
        </w:rPr>
        <w:t>Зак</w:t>
      </w:r>
      <w:r w:rsidR="00986F21">
        <w:rPr>
          <w:rFonts w:ascii="Times New Roman" w:hAnsi="Times New Roman"/>
          <w:sz w:val="24"/>
          <w:lang w:val="sr-Cyrl-CS"/>
        </w:rPr>
        <w:t>она о планирању и изградњи („Службени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</w:t>
      </w:r>
      <w:r w:rsidR="00986F21">
        <w:rPr>
          <w:rFonts w:ascii="Times New Roman" w:hAnsi="Times New Roman"/>
          <w:sz w:val="24"/>
          <w:lang w:val="sr-Cyrl-CS"/>
        </w:rPr>
        <w:t>ник РС“, број</w:t>
      </w:r>
      <w:r>
        <w:rPr>
          <w:rFonts w:ascii="Times New Roman" w:hAnsi="Times New Roman"/>
          <w:sz w:val="24"/>
          <w:lang w:val="sr-Cyrl-CS"/>
        </w:rPr>
        <w:t xml:space="preserve"> 72/</w:t>
      </w:r>
      <w:r w:rsidR="00B465A9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  <w:lang w:val="sr-Cyrl-CS"/>
        </w:rPr>
        <w:t>09, 81/</w:t>
      </w:r>
      <w:r w:rsidR="00B465A9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  <w:lang w:val="sr-Cyrl-CS"/>
        </w:rPr>
        <w:t xml:space="preserve">09-испр. </w:t>
      </w:r>
      <w:r w:rsidRPr="00035EA2">
        <w:rPr>
          <w:rFonts w:ascii="Times New Roman" w:hAnsi="Times New Roman"/>
          <w:sz w:val="24"/>
          <w:lang w:val="sr-Cyrl-CS"/>
        </w:rPr>
        <w:t>64/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10-одлука УС, 24/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11, 121/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12, 42/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13-одлука УС, 50/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13- одлу</w:t>
      </w:r>
      <w:r w:rsidR="00B465A9">
        <w:rPr>
          <w:rFonts w:ascii="Times New Roman" w:hAnsi="Times New Roman"/>
          <w:sz w:val="24"/>
          <w:lang w:val="sr-Cyrl-CS"/>
        </w:rPr>
        <w:t xml:space="preserve">ка УС, 98/2013-одлука УС, 132/2014, </w:t>
      </w:r>
      <w:r w:rsidRPr="00035EA2">
        <w:rPr>
          <w:rFonts w:ascii="Times New Roman" w:hAnsi="Times New Roman"/>
          <w:sz w:val="24"/>
          <w:lang w:val="sr-Cyrl-CS"/>
        </w:rPr>
        <w:t>145/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14</w:t>
      </w:r>
      <w:r w:rsidR="00B465A9">
        <w:rPr>
          <w:rFonts w:ascii="Times New Roman" w:hAnsi="Times New Roman"/>
          <w:sz w:val="24"/>
          <w:lang w:val="sr-Cyrl-CS"/>
        </w:rPr>
        <w:t>, 83/2018, 31/2019 и 37/2019 – др. закон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E8436D">
        <w:rPr>
          <w:rFonts w:ascii="Times New Roman" w:hAnsi="Times New Roman"/>
          <w:sz w:val="24"/>
          <w:lang w:val="sr-Cyrl-CS"/>
        </w:rPr>
        <w:t>6</w:t>
      </w:r>
      <w:r>
        <w:rPr>
          <w:rFonts w:ascii="Times New Roman" w:hAnsi="Times New Roman"/>
          <w:sz w:val="24"/>
          <w:lang w:val="en-US"/>
        </w:rPr>
        <w:t>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986F21">
        <w:rPr>
          <w:rFonts w:ascii="Times New Roman" w:hAnsi="Times New Roman"/>
          <w:sz w:val="24"/>
          <w:lang w:val="sr-Cyrl-CS"/>
        </w:rPr>
        <w:t xml:space="preserve"> („Службени</w:t>
      </w:r>
      <w:r w:rsidR="00056C2B">
        <w:rPr>
          <w:rFonts w:ascii="Times New Roman" w:hAnsi="Times New Roman"/>
          <w:sz w:val="24"/>
          <w:lang w:val="sr-Cyrl-CS"/>
        </w:rPr>
        <w:t xml:space="preserve"> гласник Града Врања“</w:t>
      </w:r>
      <w:r w:rsidR="00986F21">
        <w:rPr>
          <w:rFonts w:ascii="Times New Roman" w:hAnsi="Times New Roman"/>
          <w:sz w:val="24"/>
          <w:lang w:val="sr-Cyrl-CS"/>
        </w:rPr>
        <w:t>, број</w:t>
      </w:r>
      <w:r w:rsidRPr="00035EA2">
        <w:rPr>
          <w:rFonts w:ascii="Times New Roman" w:hAnsi="Times New Roman"/>
          <w:sz w:val="24"/>
          <w:lang w:val="sr-Cyrl-CS"/>
        </w:rPr>
        <w:t xml:space="preserve"> 6/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16</w:t>
      </w:r>
      <w:r w:rsidR="00B465A9">
        <w:rPr>
          <w:rFonts w:ascii="Times New Roman" w:hAnsi="Times New Roman"/>
          <w:sz w:val="24"/>
          <w:lang w:val="sr-Cyrl-CS"/>
        </w:rPr>
        <w:t xml:space="preserve">, </w:t>
      </w:r>
      <w:r w:rsidR="00B465A9" w:rsidRPr="00B465A9">
        <w:rPr>
          <w:rFonts w:ascii="Times New Roman" w:hAnsi="Times New Roman"/>
          <w:sz w:val="24"/>
        </w:rPr>
        <w:t>43/</w:t>
      </w:r>
      <w:r w:rsidR="00B465A9">
        <w:rPr>
          <w:rFonts w:ascii="Times New Roman" w:hAnsi="Times New Roman"/>
          <w:sz w:val="24"/>
        </w:rPr>
        <w:t>20</w:t>
      </w:r>
      <w:r w:rsidR="00B465A9" w:rsidRPr="00B465A9">
        <w:rPr>
          <w:rFonts w:ascii="Times New Roman" w:hAnsi="Times New Roman"/>
          <w:sz w:val="24"/>
        </w:rPr>
        <w:t>16 и 28/</w:t>
      </w:r>
      <w:r w:rsidR="00B465A9">
        <w:rPr>
          <w:rFonts w:ascii="Times New Roman" w:hAnsi="Times New Roman"/>
          <w:sz w:val="24"/>
        </w:rPr>
        <w:t>20</w:t>
      </w:r>
      <w:r w:rsidR="00B465A9" w:rsidRPr="00B465A9">
        <w:rPr>
          <w:rFonts w:ascii="Times New Roman" w:hAnsi="Times New Roman"/>
          <w:sz w:val="24"/>
        </w:rPr>
        <w:t>17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</w:t>
      </w:r>
      <w:r w:rsidR="00986F21">
        <w:rPr>
          <w:rFonts w:ascii="Times New Roman" w:hAnsi="Times New Roman"/>
          <w:sz w:val="24"/>
          <w:lang w:val="ru-RU"/>
        </w:rPr>
        <w:t>кона о локалној самоуправи („Службени</w:t>
      </w:r>
      <w:r w:rsidR="009E3828" w:rsidRPr="00035EA2">
        <w:rPr>
          <w:rFonts w:ascii="Times New Roman" w:hAnsi="Times New Roman"/>
          <w:sz w:val="24"/>
          <w:lang w:val="ru-RU"/>
        </w:rPr>
        <w:t xml:space="preserve"> гласник РС“</w:t>
      </w:r>
      <w:r w:rsidR="00986F21">
        <w:rPr>
          <w:rFonts w:ascii="Times New Roman" w:hAnsi="Times New Roman"/>
          <w:sz w:val="24"/>
          <w:lang w:val="ru-RU"/>
        </w:rPr>
        <w:t>, број</w:t>
      </w:r>
      <w:r w:rsidR="009E3828" w:rsidRPr="00035EA2">
        <w:rPr>
          <w:rFonts w:ascii="Times New Roman" w:hAnsi="Times New Roman"/>
          <w:sz w:val="24"/>
          <w:lang w:val="ru-RU"/>
        </w:rPr>
        <w:t xml:space="preserve"> 129/</w:t>
      </w:r>
      <w:r w:rsidR="00B465A9">
        <w:rPr>
          <w:rFonts w:ascii="Times New Roman" w:hAnsi="Times New Roman"/>
          <w:sz w:val="24"/>
          <w:lang w:val="ru-RU"/>
        </w:rPr>
        <w:t>20</w:t>
      </w:r>
      <w:r w:rsidR="009E3828" w:rsidRPr="00035EA2">
        <w:rPr>
          <w:rFonts w:ascii="Times New Roman" w:hAnsi="Times New Roman"/>
          <w:sz w:val="24"/>
          <w:lang w:val="ru-RU"/>
        </w:rPr>
        <w:t>07</w:t>
      </w:r>
      <w:r w:rsidR="00B465A9">
        <w:rPr>
          <w:rFonts w:ascii="Times New Roman" w:hAnsi="Times New Roman"/>
          <w:sz w:val="24"/>
        </w:rPr>
        <w:t>,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 83/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B465A9">
        <w:rPr>
          <w:rFonts w:ascii="Times New Roman" w:hAnsi="Times New Roman"/>
          <w:sz w:val="24"/>
          <w:lang w:val="sr-Cyrl-CS"/>
        </w:rPr>
        <w:t>, 101/2016 – др. закон и 47/2018</w:t>
      </w:r>
      <w:r w:rsidR="009E3828" w:rsidRPr="00035EA2">
        <w:rPr>
          <w:rFonts w:ascii="Times New Roman" w:hAnsi="Times New Roman"/>
          <w:sz w:val="24"/>
          <w:lang w:val="ru-RU"/>
        </w:rPr>
        <w:t xml:space="preserve">) и </w:t>
      </w:r>
      <w:r w:rsidR="00B465A9" w:rsidRPr="00B465A9">
        <w:rPr>
          <w:rFonts w:ascii="Times New Roman" w:hAnsi="Times New Roman"/>
          <w:sz w:val="24"/>
          <w:lang w:val="ru-RU"/>
        </w:rPr>
        <w:t xml:space="preserve">члана </w:t>
      </w:r>
      <w:r w:rsidR="00B465A9" w:rsidRPr="00B465A9">
        <w:rPr>
          <w:rFonts w:ascii="Times New Roman" w:hAnsi="Times New Roman"/>
          <w:sz w:val="24"/>
        </w:rPr>
        <w:t>15. и 40. Статута општине В</w:t>
      </w:r>
      <w:r w:rsidR="00986F21">
        <w:rPr>
          <w:rFonts w:ascii="Times New Roman" w:hAnsi="Times New Roman"/>
          <w:sz w:val="24"/>
        </w:rPr>
        <w:t>ладичин Хан („Службени гласник Града Врања“, број</w:t>
      </w:r>
      <w:r w:rsidR="00B465A9" w:rsidRPr="00B465A9">
        <w:rPr>
          <w:rFonts w:ascii="Times New Roman" w:hAnsi="Times New Roman"/>
          <w:sz w:val="24"/>
        </w:rPr>
        <w:t xml:space="preserve"> 4/2019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</w:t>
      </w:r>
      <w:r w:rsidR="00986F21">
        <w:rPr>
          <w:rFonts w:ascii="Times New Roman" w:hAnsi="Times New Roman"/>
          <w:sz w:val="24"/>
          <w:lang w:val="ru-RU"/>
        </w:rPr>
        <w:t>н Хан, на седници одржаној дана 01.09.2019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2062D1" w:rsidRPr="002062D1">
        <w:rPr>
          <w:rFonts w:ascii="Times New Roman" w:hAnsi="Times New Roman"/>
          <w:b/>
          <w:sz w:val="22"/>
          <w:szCs w:val="22"/>
          <w:lang w:val="ru-RU"/>
        </w:rPr>
        <w:t>ПРИБАВЉАЊУ НЕПОСРЕДНОМ ПОГОДБОМ НЕИЗГРАЂЕНОГ</w:t>
      </w:r>
      <w:r w:rsidR="00A874C6" w:rsidRPr="002062D1">
        <w:rPr>
          <w:rFonts w:ascii="Times New Roman" w:hAnsi="Times New Roman"/>
          <w:b/>
          <w:sz w:val="22"/>
          <w:szCs w:val="22"/>
        </w:rPr>
        <w:t xml:space="preserve">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У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ЈАВН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ОЈ</w:t>
      </w:r>
      <w:r w:rsidR="002062D1" w:rsidRPr="002062D1">
        <w:rPr>
          <w:rFonts w:ascii="Times New Roman" w:hAnsi="Times New Roman"/>
          <w:b/>
          <w:sz w:val="22"/>
          <w:szCs w:val="22"/>
        </w:rPr>
        <w:t xml:space="preserve"> СВОЈИ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НИ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ОПШТИНЕ ВЛАДИЧИН ХАН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2062D1">
        <w:rPr>
          <w:rFonts w:ascii="Times New Roman" w:hAnsi="Times New Roman"/>
          <w:sz w:val="24"/>
          <w:lang w:val="ru-RU"/>
        </w:rPr>
        <w:t>у јавној својини о</w:t>
      </w:r>
      <w:r w:rsidR="00DA211D">
        <w:rPr>
          <w:rFonts w:ascii="Times New Roman" w:hAnsi="Times New Roman"/>
          <w:sz w:val="24"/>
          <w:lang w:val="ru-RU"/>
        </w:rPr>
        <w:t>пштине Владичин Хан</w:t>
      </w:r>
      <w:r w:rsidR="00EB04B8">
        <w:rPr>
          <w:rFonts w:ascii="Times New Roman" w:hAnsi="Times New Roman"/>
          <w:sz w:val="24"/>
          <w:lang w:val="ru-RU"/>
        </w:rPr>
        <w:t>,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 xml:space="preserve">за потребе изградње улице </w:t>
      </w:r>
      <w:r w:rsidR="00B465A9">
        <w:rPr>
          <w:rFonts w:ascii="Times New Roman" w:hAnsi="Times New Roman"/>
          <w:sz w:val="24"/>
          <w:lang w:val="ru-RU"/>
        </w:rPr>
        <w:t>Седми јули</w:t>
      </w:r>
      <w:r w:rsidR="00EB04B8">
        <w:rPr>
          <w:rFonts w:ascii="Times New Roman" w:hAnsi="Times New Roman"/>
          <w:sz w:val="24"/>
          <w:lang w:val="ru-RU"/>
        </w:rPr>
        <w:t xml:space="preserve"> у Владичином Хану, </w:t>
      </w:r>
      <w:r w:rsidR="00BC5716">
        <w:rPr>
          <w:rFonts w:ascii="Times New Roman" w:hAnsi="Times New Roman"/>
          <w:sz w:val="24"/>
          <w:lang w:val="ru-RU"/>
        </w:rPr>
        <w:t>прибавља се непос</w:t>
      </w:r>
      <w:r w:rsidR="002062D1">
        <w:rPr>
          <w:rFonts w:ascii="Times New Roman" w:hAnsi="Times New Roman"/>
          <w:sz w:val="24"/>
          <w:lang w:val="ru-RU"/>
        </w:rPr>
        <w:t>редном погодбом</w:t>
      </w:r>
      <w:r w:rsidR="00EB04B8">
        <w:rPr>
          <w:rFonts w:ascii="Times New Roman" w:hAnsi="Times New Roman"/>
          <w:sz w:val="24"/>
          <w:lang w:val="ru-RU"/>
        </w:rPr>
        <w:t>,</w:t>
      </w:r>
      <w:r w:rsidR="002062D1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062D1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B465A9">
        <w:rPr>
          <w:rFonts w:ascii="Times New Roman" w:hAnsi="Times New Roman"/>
          <w:sz w:val="24"/>
          <w:lang w:val="ru-RU"/>
        </w:rPr>
        <w:t>124/2, у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>површин</w:t>
      </w:r>
      <w:r w:rsidR="00B465A9">
        <w:rPr>
          <w:rFonts w:ascii="Times New Roman" w:hAnsi="Times New Roman"/>
          <w:sz w:val="24"/>
          <w:lang w:val="ru-RU"/>
        </w:rPr>
        <w:t>и од</w:t>
      </w:r>
      <w:r w:rsidR="00646179">
        <w:rPr>
          <w:rFonts w:ascii="Times New Roman" w:hAnsi="Times New Roman"/>
          <w:sz w:val="24"/>
          <w:lang w:val="ru-RU"/>
        </w:rPr>
        <w:t xml:space="preserve"> </w:t>
      </w:r>
      <w:r w:rsidR="00B465A9">
        <w:rPr>
          <w:rFonts w:ascii="Times New Roman" w:hAnsi="Times New Roman"/>
          <w:sz w:val="24"/>
          <w:lang w:val="ru-RU"/>
        </w:rPr>
        <w:t>64</w:t>
      </w:r>
      <w:r w:rsidR="00EB04B8">
        <w:rPr>
          <w:rFonts w:ascii="Times New Roman" w:hAnsi="Times New Roman"/>
          <w:sz w:val="24"/>
          <w:lang w:val="ru-RU"/>
        </w:rPr>
        <w:t xml:space="preserve"> м2, </w:t>
      </w:r>
      <w:r w:rsidR="00DA211D">
        <w:rPr>
          <w:rFonts w:ascii="Times New Roman" w:hAnsi="Times New Roman"/>
          <w:sz w:val="24"/>
          <w:lang w:val="ru-RU"/>
        </w:rPr>
        <w:t>уписана</w:t>
      </w:r>
      <w:r w:rsidR="00EB04B8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B465A9">
        <w:rPr>
          <w:rFonts w:ascii="Times New Roman" w:hAnsi="Times New Roman"/>
          <w:sz w:val="24"/>
          <w:lang w:val="ru-RU"/>
        </w:rPr>
        <w:t>1218</w:t>
      </w:r>
      <w:r w:rsidR="00646179">
        <w:rPr>
          <w:rFonts w:ascii="Times New Roman" w:hAnsi="Times New Roman"/>
          <w:sz w:val="24"/>
          <w:lang w:val="ru-RU"/>
        </w:rPr>
        <w:t xml:space="preserve"> КО </w:t>
      </w:r>
      <w:r w:rsidR="00EB04B8">
        <w:rPr>
          <w:rFonts w:ascii="Times New Roman" w:hAnsi="Times New Roman"/>
          <w:sz w:val="24"/>
          <w:lang w:val="ru-RU"/>
        </w:rPr>
        <w:t xml:space="preserve">Владичин Хан, чији је власник </w:t>
      </w:r>
      <w:r w:rsidR="00B465A9">
        <w:rPr>
          <w:rFonts w:ascii="Times New Roman" w:hAnsi="Times New Roman"/>
          <w:sz w:val="24"/>
          <w:lang w:val="ru-RU"/>
        </w:rPr>
        <w:t>Анастас (Ђорђе) Ђорђевић из Владичиног Хана, Седми јули 12</w:t>
      </w:r>
      <w:r w:rsidR="00EB04B8">
        <w:rPr>
          <w:rFonts w:ascii="Times New Roman" w:hAnsi="Times New Roman"/>
          <w:sz w:val="24"/>
          <w:lang w:val="ru-RU"/>
        </w:rPr>
        <w:t xml:space="preserve">. 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D55C20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EB04B8">
        <w:rPr>
          <w:rFonts w:ascii="Times New Roman" w:hAnsi="Times New Roman"/>
          <w:bCs/>
          <w:sz w:val="24"/>
          <w:lang w:val="ru-RU"/>
        </w:rPr>
        <w:t>прибавља се у</w:t>
      </w:r>
      <w:r w:rsidR="00542C0D">
        <w:rPr>
          <w:rFonts w:ascii="Times New Roman" w:hAnsi="Times New Roman"/>
          <w:bCs/>
          <w:sz w:val="24"/>
          <w:lang w:val="ru-RU"/>
        </w:rPr>
        <w:t xml:space="preserve"> јавн</w:t>
      </w:r>
      <w:r w:rsidR="00EB04B8">
        <w:rPr>
          <w:rFonts w:ascii="Times New Roman" w:hAnsi="Times New Roman"/>
          <w:bCs/>
          <w:sz w:val="24"/>
          <w:lang w:val="ru-RU"/>
        </w:rPr>
        <w:t>у својину</w:t>
      </w:r>
      <w:r w:rsidR="00542C0D">
        <w:rPr>
          <w:rFonts w:ascii="Times New Roman" w:hAnsi="Times New Roman"/>
          <w:bCs/>
          <w:sz w:val="24"/>
          <w:lang w:val="ru-RU"/>
        </w:rPr>
        <w:t xml:space="preserve">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EB04B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B465A9">
        <w:rPr>
          <w:rFonts w:ascii="Times New Roman" w:hAnsi="Times New Roman" w:cs="Times New Roman"/>
          <w:sz w:val="24"/>
          <w:szCs w:val="24"/>
          <w:lang w:val="sr-Cyrl-CS"/>
        </w:rPr>
        <w:t>410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465A9">
        <w:rPr>
          <w:rFonts w:ascii="Times New Roman" w:hAnsi="Times New Roman" w:cs="Times New Roman"/>
          <w:sz w:val="24"/>
          <w:szCs w:val="24"/>
          <w:lang w:val="sr-Cyrl-CS"/>
        </w:rPr>
        <w:t>53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по 1 м2, што за укупну површину предметне парцеле  износи </w:t>
      </w:r>
      <w:r w:rsidR="00D0592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465A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B04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465A9">
        <w:rPr>
          <w:rFonts w:ascii="Times New Roman" w:hAnsi="Times New Roman" w:cs="Times New Roman"/>
          <w:sz w:val="24"/>
          <w:szCs w:val="24"/>
          <w:lang w:val="sr-Cyrl-CS"/>
        </w:rPr>
        <w:t>273</w:t>
      </w:r>
      <w:r w:rsidR="00EB04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465A9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B465A9">
        <w:rPr>
          <w:rFonts w:ascii="Times New Roman" w:hAnsi="Times New Roman"/>
          <w:sz w:val="24"/>
          <w:lang w:val="ru-RU"/>
        </w:rPr>
        <w:t xml:space="preserve">Анастас (Ђорђе) Ђорђевић </w:t>
      </w:r>
      <w:r w:rsidR="00EB04B8">
        <w:rPr>
          <w:rFonts w:ascii="Times New Roman" w:hAnsi="Times New Roman"/>
          <w:sz w:val="24"/>
          <w:lang w:val="ru-RU"/>
        </w:rPr>
        <w:t xml:space="preserve">из Владичиног Хана, </w:t>
      </w:r>
      <w:r w:rsidR="00843C11">
        <w:rPr>
          <w:rFonts w:ascii="Times New Roman" w:hAnsi="Times New Roman"/>
          <w:sz w:val="24"/>
          <w:lang w:val="ru-RU"/>
        </w:rPr>
        <w:t>Седми јули 12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EB04B8">
        <w:rPr>
          <w:rFonts w:ascii="Times New Roman" w:hAnsi="Times New Roman"/>
          <w:bCs/>
          <w:sz w:val="24"/>
          <w:lang w:val="sr-Cyrl-CS"/>
        </w:rPr>
        <w:t>прибављању неизграђеног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EB04B8">
        <w:rPr>
          <w:rFonts w:ascii="Times New Roman" w:hAnsi="Times New Roman"/>
          <w:bCs/>
          <w:sz w:val="24"/>
          <w:lang w:val="ru-RU"/>
        </w:rPr>
        <w:t>прибављању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21BCE" w:rsidRDefault="002E58E6" w:rsidP="00751AE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 w:rsidR="006E68AF">
        <w:rPr>
          <w:rFonts w:ascii="Times New Roman" w:hAnsi="Times New Roman"/>
          <w:sz w:val="24"/>
          <w:lang w:val="ru-RU"/>
        </w:rPr>
        <w:t xml:space="preserve">гласнику </w:t>
      </w:r>
      <w:r w:rsidR="006E68AF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  <w:lang w:val="ru-RU"/>
        </w:rPr>
        <w:t>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751AE9" w:rsidRDefault="00751AE9" w:rsidP="00751AE9">
      <w:pPr>
        <w:spacing w:before="100" w:before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21BCE" w:rsidRDefault="00EC1BBE" w:rsidP="00721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СКУПШТИНА ОПШТИНЕ </w:t>
      </w:r>
    </w:p>
    <w:p w:rsidR="007C000B" w:rsidRPr="007C000B" w:rsidRDefault="00A03D9C" w:rsidP="00721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Pr="007C000B">
        <w:rPr>
          <w:rFonts w:ascii="Times New Roman" w:hAnsi="Times New Roman"/>
          <w:b/>
          <w:bCs/>
          <w:sz w:val="22"/>
          <w:szCs w:val="22"/>
        </w:rPr>
        <w:t> </w:t>
      </w:r>
      <w:r w:rsidR="00EC1BBE"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A8367D" w:rsidRDefault="00A03D9C" w:rsidP="00721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</w:rPr>
      </w:pP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A8367D">
        <w:rPr>
          <w:rFonts w:ascii="Times New Roman" w:hAnsi="Times New Roman"/>
          <w:b/>
          <w:sz w:val="22"/>
          <w:szCs w:val="22"/>
          <w:lang w:val="sr-Cyrl-CS"/>
        </w:rPr>
        <w:t>06-110/7/19-</w:t>
      </w:r>
      <w:r w:rsidR="00A8367D">
        <w:rPr>
          <w:rFonts w:ascii="Times New Roman" w:hAnsi="Times New Roman"/>
          <w:b/>
          <w:sz w:val="22"/>
          <w:szCs w:val="22"/>
        </w:rPr>
        <w:t>I</w:t>
      </w:r>
    </w:p>
    <w:p w:rsidR="00EC1BBE" w:rsidRPr="00BC0B37" w:rsidRDefault="00A03D9C" w:rsidP="00721BCE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  <w:r w:rsidR="00721BCE">
        <w:rPr>
          <w:rFonts w:ascii="Times New Roman" w:hAnsi="Times New Roman"/>
          <w:b/>
          <w:sz w:val="24"/>
          <w:lang w:val="sr-Cyrl-CS"/>
        </w:rPr>
        <w:t>,</w:t>
      </w:r>
    </w:p>
    <w:p w:rsidR="007C000B" w:rsidRPr="00BC0B37" w:rsidRDefault="007C000B" w:rsidP="00721BCE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721BCE" w:rsidRPr="00721BCE" w:rsidRDefault="00EC1BBE" w:rsidP="00721BCE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</w:t>
      </w:r>
    </w:p>
    <w:sectPr w:rsidR="00721BCE" w:rsidRPr="00721BCE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73" w:rsidRDefault="00CB2873">
      <w:r>
        <w:separator/>
      </w:r>
    </w:p>
  </w:endnote>
  <w:endnote w:type="continuationSeparator" w:id="1">
    <w:p w:rsidR="00CB2873" w:rsidRDefault="00CB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5A3B52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5A3B52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BCE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73" w:rsidRDefault="00CB2873">
      <w:r>
        <w:separator/>
      </w:r>
    </w:p>
  </w:footnote>
  <w:footnote w:type="continuationSeparator" w:id="1">
    <w:p w:rsidR="00CB2873" w:rsidRDefault="00CB2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45875"/>
    <w:rsid w:val="002526C8"/>
    <w:rsid w:val="00280703"/>
    <w:rsid w:val="00280EF1"/>
    <w:rsid w:val="002846E9"/>
    <w:rsid w:val="00294237"/>
    <w:rsid w:val="00294803"/>
    <w:rsid w:val="002A516D"/>
    <w:rsid w:val="002B539D"/>
    <w:rsid w:val="002D3549"/>
    <w:rsid w:val="002E58E6"/>
    <w:rsid w:val="003068D3"/>
    <w:rsid w:val="00311ADE"/>
    <w:rsid w:val="00312804"/>
    <w:rsid w:val="00313A9D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14497"/>
    <w:rsid w:val="00523B9D"/>
    <w:rsid w:val="00542C0D"/>
    <w:rsid w:val="00550B9E"/>
    <w:rsid w:val="00590238"/>
    <w:rsid w:val="005A3B52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A"/>
    <w:rsid w:val="006703AF"/>
    <w:rsid w:val="006878C5"/>
    <w:rsid w:val="006A5A58"/>
    <w:rsid w:val="006B4D3F"/>
    <w:rsid w:val="006B5FE0"/>
    <w:rsid w:val="006C5B9F"/>
    <w:rsid w:val="006E15FC"/>
    <w:rsid w:val="006E68AF"/>
    <w:rsid w:val="006E7ED4"/>
    <w:rsid w:val="00714DA0"/>
    <w:rsid w:val="00721BCE"/>
    <w:rsid w:val="00730201"/>
    <w:rsid w:val="00745D6F"/>
    <w:rsid w:val="007500BF"/>
    <w:rsid w:val="00751AE9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43C11"/>
    <w:rsid w:val="0086542E"/>
    <w:rsid w:val="008716C7"/>
    <w:rsid w:val="00893822"/>
    <w:rsid w:val="008A1DB3"/>
    <w:rsid w:val="008B381B"/>
    <w:rsid w:val="008C28A0"/>
    <w:rsid w:val="008C733D"/>
    <w:rsid w:val="008D272E"/>
    <w:rsid w:val="009038A2"/>
    <w:rsid w:val="00906EB7"/>
    <w:rsid w:val="009441B8"/>
    <w:rsid w:val="00986F21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8367D"/>
    <w:rsid w:val="00A874C6"/>
    <w:rsid w:val="00AA31A1"/>
    <w:rsid w:val="00AA4864"/>
    <w:rsid w:val="00AB411C"/>
    <w:rsid w:val="00AB6E19"/>
    <w:rsid w:val="00AC4453"/>
    <w:rsid w:val="00AD110A"/>
    <w:rsid w:val="00AD1D63"/>
    <w:rsid w:val="00AF03EC"/>
    <w:rsid w:val="00B0089E"/>
    <w:rsid w:val="00B10903"/>
    <w:rsid w:val="00B465A9"/>
    <w:rsid w:val="00B510E5"/>
    <w:rsid w:val="00B57943"/>
    <w:rsid w:val="00B82C5B"/>
    <w:rsid w:val="00B86923"/>
    <w:rsid w:val="00B94047"/>
    <w:rsid w:val="00BB3EE1"/>
    <w:rsid w:val="00BC0B37"/>
    <w:rsid w:val="00BC5716"/>
    <w:rsid w:val="00BE4E53"/>
    <w:rsid w:val="00BE637E"/>
    <w:rsid w:val="00C06A9E"/>
    <w:rsid w:val="00C116C9"/>
    <w:rsid w:val="00C13974"/>
    <w:rsid w:val="00C2277D"/>
    <w:rsid w:val="00C55F2B"/>
    <w:rsid w:val="00C60FAE"/>
    <w:rsid w:val="00C625AF"/>
    <w:rsid w:val="00C714D8"/>
    <w:rsid w:val="00C81EBF"/>
    <w:rsid w:val="00C92C48"/>
    <w:rsid w:val="00C95AAB"/>
    <w:rsid w:val="00CB2037"/>
    <w:rsid w:val="00CB2873"/>
    <w:rsid w:val="00CC653B"/>
    <w:rsid w:val="00CD47A3"/>
    <w:rsid w:val="00CE2CD4"/>
    <w:rsid w:val="00CF1699"/>
    <w:rsid w:val="00CF3FB3"/>
    <w:rsid w:val="00D0592C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211D"/>
    <w:rsid w:val="00DA6341"/>
    <w:rsid w:val="00DE00A6"/>
    <w:rsid w:val="00DE053E"/>
    <w:rsid w:val="00DF3AD6"/>
    <w:rsid w:val="00DF72AC"/>
    <w:rsid w:val="00E03710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A00F7"/>
    <w:rsid w:val="00EB04B8"/>
    <w:rsid w:val="00EC1BBE"/>
    <w:rsid w:val="00EE050C"/>
    <w:rsid w:val="00EF0A01"/>
    <w:rsid w:val="00F10CB5"/>
    <w:rsid w:val="00F13468"/>
    <w:rsid w:val="00F15FA9"/>
    <w:rsid w:val="00F3146A"/>
    <w:rsid w:val="00F84E76"/>
    <w:rsid w:val="00FB6A0B"/>
    <w:rsid w:val="00FB7B80"/>
    <w:rsid w:val="00FC0872"/>
    <w:rsid w:val="00FC09CF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7</cp:revision>
  <cp:lastPrinted>2016-09-14T08:54:00Z</cp:lastPrinted>
  <dcterms:created xsi:type="dcterms:W3CDTF">2019-09-02T08:32:00Z</dcterms:created>
  <dcterms:modified xsi:type="dcterms:W3CDTF">2019-09-02T08:58:00Z</dcterms:modified>
</cp:coreProperties>
</file>